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both"/>
        <w:rPr>
          <w:rFonts w:ascii="仿宋_GB2312" w:hAnsi="仿宋_GB2312" w:eastAsia="宋体" w:cs="仿宋_GB2312"/>
          <w:kern w:val="0"/>
          <w:sz w:val="24"/>
          <w:szCs w:val="24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 w:bidi="zh-CN"/>
        </w:rPr>
        <w:t>附件1：</w:t>
      </w:r>
    </w:p>
    <w:p>
      <w:pPr>
        <w:autoSpaceDE w:val="0"/>
        <w:autoSpaceDN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zh-CN"/>
        </w:rPr>
        <w:t>华东师范大学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zh-CN" w:bidi="zh-CN"/>
        </w:rPr>
        <w:t>地理科学学院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202</w:t>
      </w:r>
      <w:r>
        <w:rPr>
          <w:rFonts w:ascii="仿宋_GB2312" w:hAnsi="仿宋_GB2312" w:eastAsia="仿宋_GB2312" w:cs="仿宋_GB2312"/>
          <w:b/>
          <w:kern w:val="0"/>
          <w:sz w:val="28"/>
          <w:szCs w:val="24"/>
          <w:lang w:val="en-US" w:bidi="zh-CN"/>
        </w:rPr>
        <w:t>3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-202</w:t>
      </w:r>
      <w:r>
        <w:rPr>
          <w:rFonts w:ascii="仿宋_GB2312" w:hAnsi="仿宋_GB2312" w:eastAsia="仿宋_GB2312" w:cs="仿宋_GB2312"/>
          <w:b/>
          <w:kern w:val="0"/>
          <w:sz w:val="28"/>
          <w:szCs w:val="24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学年“1+8学导制”</w:t>
      </w: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仿宋_GB2312" w:cs="仿宋_GB2312"/>
          <w:kern w:val="0"/>
          <w:sz w:val="24"/>
          <w:szCs w:val="24"/>
          <w:lang w:val="zh-CN" w:bidi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学生导师报名表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472"/>
        <w:gridCol w:w="2101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247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4"/>
                <w:lang w:val="zh-CN" w:bidi="zh-CN"/>
              </w:rPr>
              <w:t>学部/书院/院（系）</w:t>
            </w: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  <w:t>地理科学学院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别</w:t>
            </w:r>
          </w:p>
        </w:tc>
        <w:tc>
          <w:tcPr>
            <w:tcW w:w="247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级</w:t>
            </w: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室</w:t>
            </w:r>
          </w:p>
        </w:tc>
        <w:tc>
          <w:tcPr>
            <w:tcW w:w="247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机</w:t>
            </w: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是否指导留学生</w:t>
            </w:r>
          </w:p>
        </w:tc>
        <w:tc>
          <w:tcPr>
            <w:tcW w:w="247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电子邮箱</w:t>
            </w: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所任或曾任职务</w:t>
            </w:r>
          </w:p>
        </w:tc>
        <w:tc>
          <w:tcPr>
            <w:tcW w:w="247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210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2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个人简介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及获奖情况</w:t>
            </w:r>
          </w:p>
        </w:tc>
        <w:tc>
          <w:tcPr>
            <w:tcW w:w="6674" w:type="dxa"/>
            <w:gridSpan w:val="3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对学导工作的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认识和建议</w:t>
            </w:r>
          </w:p>
        </w:tc>
        <w:tc>
          <w:tcPr>
            <w:tcW w:w="6674" w:type="dxa"/>
            <w:gridSpan w:val="3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院系意见</w:t>
            </w:r>
          </w:p>
        </w:tc>
        <w:tc>
          <w:tcPr>
            <w:tcW w:w="6674" w:type="dxa"/>
            <w:gridSpan w:val="3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</w:tbl>
    <w:p>
      <w:pPr>
        <w:rPr>
          <w:rFonts w:hint="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YTM1M2I1OWY2ZmI4NWFhMmY3Njc3NTAwMmE3M2IifQ=="/>
  </w:docVars>
  <w:rsids>
    <w:rsidRoot w:val="00000000"/>
    <w:rsid w:val="5DB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2023-07-27T07:49:39Z</dcterms:created>
  <dc:creator>hua</dc:creator>
  <cp:lastModifiedBy>懵懂的青春</cp:lastModifiedBy>
  <dcterms:modified xsi:type="dcterms:W3CDTF">2023-07-27T07:51:05Z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A1AFEBCDB4234E1C9581875C000667E5_12</vt:lpwstr>
  </property>
</Properties>
</file>